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085" w:rsidRDefault="00A86C29" w:rsidP="00A86C29">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Literary Allusions and The </w:t>
      </w:r>
      <w:proofErr w:type="spellStart"/>
      <w:r>
        <w:rPr>
          <w:rFonts w:ascii="Times New Roman" w:hAnsi="Times New Roman" w:cs="Times New Roman"/>
          <w:sz w:val="24"/>
          <w:szCs w:val="24"/>
        </w:rPr>
        <w:t>Willoughbys</w:t>
      </w:r>
      <w:proofErr w:type="spellEnd"/>
    </w:p>
    <w:p w:rsidR="00770085" w:rsidRDefault="00770085" w:rsidP="00770085">
      <w:pPr>
        <w:spacing w:line="480" w:lineRule="auto"/>
        <w:ind w:firstLine="720"/>
        <w:contextualSpacing/>
        <w:rPr>
          <w:rFonts w:ascii="Times New Roman" w:hAnsi="Times New Roman" w:cs="Times New Roman"/>
          <w:sz w:val="24"/>
          <w:szCs w:val="24"/>
        </w:rPr>
      </w:pPr>
    </w:p>
    <w:p w:rsidR="00770085" w:rsidRPr="00770085" w:rsidRDefault="001732D6" w:rsidP="00770085">
      <w:pPr>
        <w:spacing w:line="480" w:lineRule="auto"/>
        <w:ind w:firstLine="720"/>
        <w:contextualSpacing/>
        <w:rPr>
          <w:rFonts w:ascii="Times New Roman" w:hAnsi="Times New Roman" w:cs="Times New Roman"/>
          <w:sz w:val="24"/>
          <w:szCs w:val="24"/>
        </w:rPr>
      </w:pPr>
      <w:r w:rsidRPr="00770085">
        <w:rPr>
          <w:rFonts w:ascii="Times New Roman" w:hAnsi="Times New Roman" w:cs="Times New Roman"/>
          <w:sz w:val="24"/>
          <w:szCs w:val="24"/>
        </w:rPr>
        <w:t xml:space="preserve">The most interesting thing about the explicit allusion to </w:t>
      </w:r>
      <w:r w:rsidRPr="00770085">
        <w:rPr>
          <w:rFonts w:ascii="Times New Roman" w:hAnsi="Times New Roman" w:cs="Times New Roman"/>
          <w:sz w:val="24"/>
          <w:szCs w:val="24"/>
          <w:u w:val="single"/>
        </w:rPr>
        <w:t>Little Women</w:t>
      </w:r>
      <w:r w:rsidRPr="00770085">
        <w:rPr>
          <w:rFonts w:ascii="Times New Roman" w:hAnsi="Times New Roman" w:cs="Times New Roman"/>
          <w:sz w:val="24"/>
          <w:szCs w:val="24"/>
        </w:rPr>
        <w:t xml:space="preserve"> in the novel </w:t>
      </w:r>
      <w:r w:rsidRPr="00770085">
        <w:rPr>
          <w:rFonts w:ascii="Times New Roman" w:hAnsi="Times New Roman" w:cs="Times New Roman"/>
          <w:sz w:val="24"/>
          <w:szCs w:val="24"/>
          <w:u w:val="single"/>
        </w:rPr>
        <w:t xml:space="preserve">The </w:t>
      </w:r>
      <w:proofErr w:type="spellStart"/>
      <w:r w:rsidRPr="00770085">
        <w:rPr>
          <w:rFonts w:ascii="Times New Roman" w:hAnsi="Times New Roman" w:cs="Times New Roman"/>
          <w:sz w:val="24"/>
          <w:szCs w:val="24"/>
          <w:u w:val="single"/>
        </w:rPr>
        <w:t>Willoughbys</w:t>
      </w:r>
      <w:proofErr w:type="spellEnd"/>
      <w:r w:rsidRPr="00770085">
        <w:rPr>
          <w:rFonts w:ascii="Times New Roman" w:hAnsi="Times New Roman" w:cs="Times New Roman"/>
          <w:sz w:val="24"/>
          <w:szCs w:val="24"/>
        </w:rPr>
        <w:t xml:space="preserve"> is the fact that though there are four different “Old Fashioned” women to choose from, Tim decides, when mapping out the future, that Jane must be Beth. While Beth is certainly not a negative character for one to identify with, her future, or lack-thereof, is certainly not one to aspire to. Still, even though Tim means to degrade Jane with his suggestion that </w:t>
      </w:r>
      <w:r w:rsidR="00FB6002" w:rsidRPr="00770085">
        <w:rPr>
          <w:rFonts w:ascii="Times New Roman" w:hAnsi="Times New Roman" w:cs="Times New Roman"/>
          <w:sz w:val="24"/>
          <w:szCs w:val="24"/>
        </w:rPr>
        <w:t xml:space="preserve">she “develop a lingering disease and waste away” he reveals, somewhat inadvertently, the importance of Jane’s character simply by alluding to the Alcott scene in which there is a gathering around Beth before she passes. While Tim does, in this passage, intend to suggest that Jane’s future is bleak, the reference he makes tells us something about Beth, that she was important to her family, and by association, Jane. </w:t>
      </w:r>
      <w:r w:rsidR="00FB6002" w:rsidRPr="00770085">
        <w:rPr>
          <w:rFonts w:ascii="Times New Roman" w:hAnsi="Times New Roman" w:cs="Times New Roman"/>
          <w:sz w:val="24"/>
          <w:szCs w:val="24"/>
        </w:rPr>
        <w:br/>
      </w:r>
      <w:r w:rsidR="00FB6002" w:rsidRPr="00770085">
        <w:rPr>
          <w:rFonts w:ascii="Times New Roman" w:hAnsi="Times New Roman" w:cs="Times New Roman"/>
          <w:sz w:val="24"/>
          <w:szCs w:val="24"/>
        </w:rPr>
        <w:tab/>
        <w:t>This information, however, pales in comparison to the other elements of Jane’s character, and, just as importantly, the novel’s thematic messages. When Tim suggests that Ja</w:t>
      </w:r>
      <w:r w:rsidR="00E62A14" w:rsidRPr="00770085">
        <w:rPr>
          <w:rFonts w:ascii="Times New Roman" w:hAnsi="Times New Roman" w:cs="Times New Roman"/>
          <w:sz w:val="24"/>
          <w:szCs w:val="24"/>
        </w:rPr>
        <w:t>ne develop a fatal illness, her response, “I don’t want to,” mirrors more the spirit of Jo</w:t>
      </w:r>
      <w:r w:rsidR="00770085" w:rsidRPr="00770085">
        <w:rPr>
          <w:rFonts w:ascii="Times New Roman" w:hAnsi="Times New Roman" w:cs="Times New Roman"/>
          <w:sz w:val="24"/>
          <w:szCs w:val="24"/>
        </w:rPr>
        <w:t>sephine</w:t>
      </w:r>
      <w:r w:rsidR="00E62A14" w:rsidRPr="00770085">
        <w:rPr>
          <w:rFonts w:ascii="Times New Roman" w:hAnsi="Times New Roman" w:cs="Times New Roman"/>
          <w:sz w:val="24"/>
          <w:szCs w:val="24"/>
        </w:rPr>
        <w:t xml:space="preserve">, the strong willed, </w:t>
      </w:r>
      <w:r w:rsidR="00770085" w:rsidRPr="00770085">
        <w:rPr>
          <w:rFonts w:ascii="Times New Roman" w:hAnsi="Times New Roman" w:cs="Times New Roman"/>
          <w:sz w:val="24"/>
          <w:szCs w:val="24"/>
        </w:rPr>
        <w:t xml:space="preserve">literary, </w:t>
      </w:r>
      <w:r w:rsidR="00E62A14" w:rsidRPr="00770085">
        <w:rPr>
          <w:rFonts w:ascii="Times New Roman" w:hAnsi="Times New Roman" w:cs="Times New Roman"/>
          <w:sz w:val="24"/>
          <w:szCs w:val="24"/>
        </w:rPr>
        <w:t xml:space="preserve">intellectual March sister, whose rejection of typical social rules about old-fashioned female roles challenges the belief system Tim subscribes to in almost every way. This, along with other implicit allusions made to </w:t>
      </w:r>
      <w:r w:rsidR="00E62A14" w:rsidRPr="00770085">
        <w:rPr>
          <w:rFonts w:ascii="Times New Roman" w:hAnsi="Times New Roman" w:cs="Times New Roman"/>
          <w:sz w:val="24"/>
          <w:szCs w:val="24"/>
          <w:u w:val="single"/>
        </w:rPr>
        <w:t>Little Women</w:t>
      </w:r>
      <w:r w:rsidR="00E62A14" w:rsidRPr="00770085">
        <w:rPr>
          <w:rFonts w:ascii="Times New Roman" w:hAnsi="Times New Roman" w:cs="Times New Roman"/>
          <w:sz w:val="24"/>
          <w:szCs w:val="24"/>
        </w:rPr>
        <w:t>, tell us something about who Jane is, and wants to be. Additionally, the fact that Jane so mirrors Jo, who is arguably one of the most obviously feminist literary icons of the 19</w:t>
      </w:r>
      <w:r w:rsidR="00E62A14" w:rsidRPr="00770085">
        <w:rPr>
          <w:rFonts w:ascii="Times New Roman" w:hAnsi="Times New Roman" w:cs="Times New Roman"/>
          <w:sz w:val="24"/>
          <w:szCs w:val="24"/>
          <w:vertAlign w:val="superscript"/>
        </w:rPr>
        <w:t>th</w:t>
      </w:r>
      <w:r w:rsidR="00E62A14" w:rsidRPr="00770085">
        <w:rPr>
          <w:rFonts w:ascii="Times New Roman" w:hAnsi="Times New Roman" w:cs="Times New Roman"/>
          <w:sz w:val="24"/>
          <w:szCs w:val="24"/>
        </w:rPr>
        <w:t xml:space="preserve"> century, foreshadows</w:t>
      </w:r>
      <w:r w:rsidR="00770085" w:rsidRPr="00770085">
        <w:rPr>
          <w:rFonts w:ascii="Times New Roman" w:hAnsi="Times New Roman" w:cs="Times New Roman"/>
          <w:sz w:val="24"/>
          <w:szCs w:val="24"/>
        </w:rPr>
        <w:t xml:space="preserve"> Jane’s future as a feminist literature professor, an occupation which is, essentially, a culmination of all the important elements of Jo March’s character. An argument can be made, however for Jane’s comparison to Beth. For instance, though seemingly insignificant when taken out of the context of the naming </w:t>
      </w:r>
      <w:r w:rsidR="00770085" w:rsidRPr="00770085">
        <w:rPr>
          <w:rFonts w:ascii="Times New Roman" w:hAnsi="Times New Roman" w:cs="Times New Roman"/>
          <w:sz w:val="24"/>
          <w:szCs w:val="24"/>
        </w:rPr>
        <w:lastRenderedPageBreak/>
        <w:t>of Baby Ruth, both Jane and Beth have one syllable four letter names. This argument better supports Jane’s tie to Jo, however, as Jane longs for a longer, more sophisticated name. Along the same vein, however, Jane’s compassion for the baby on the front porch does mirror the compassion that Beth shows for the baby near the beginning of Alcott’s novel that eventually gives Beth scarlet fever.</w:t>
      </w:r>
      <w:r w:rsidR="00E62A14" w:rsidRPr="00770085">
        <w:rPr>
          <w:rFonts w:ascii="Times New Roman" w:hAnsi="Times New Roman" w:cs="Times New Roman"/>
          <w:sz w:val="24"/>
          <w:szCs w:val="24"/>
        </w:rPr>
        <w:br/>
      </w:r>
      <w:r w:rsidR="00770085" w:rsidRPr="00770085">
        <w:rPr>
          <w:rFonts w:ascii="Times New Roman" w:hAnsi="Times New Roman" w:cs="Times New Roman"/>
          <w:sz w:val="24"/>
          <w:szCs w:val="24"/>
        </w:rPr>
        <w:tab/>
        <w:t xml:space="preserve">Baby Ruth and Jane’s interaction with her reveal several other interesting implicit allusions that are embedded within the text. One that I find particularly alluring is that of </w:t>
      </w:r>
      <w:r w:rsidR="00770085" w:rsidRPr="00770085">
        <w:rPr>
          <w:rFonts w:ascii="Times New Roman" w:hAnsi="Times New Roman" w:cs="Times New Roman"/>
          <w:sz w:val="24"/>
          <w:szCs w:val="24"/>
          <w:u w:val="single"/>
        </w:rPr>
        <w:t>The Hunchback of Notre Dame</w:t>
      </w:r>
      <w:r w:rsidR="00770085" w:rsidRPr="00770085">
        <w:rPr>
          <w:rFonts w:ascii="Times New Roman" w:hAnsi="Times New Roman" w:cs="Times New Roman"/>
          <w:sz w:val="24"/>
          <w:szCs w:val="24"/>
        </w:rPr>
        <w:t xml:space="preserve">. After the baby has been, to Jane’s mind, maimed by Tim’s haircut, and has been dropped off at the </w:t>
      </w:r>
      <w:proofErr w:type="spellStart"/>
      <w:r w:rsidR="00770085" w:rsidRPr="00770085">
        <w:rPr>
          <w:rFonts w:ascii="Times New Roman" w:hAnsi="Times New Roman" w:cs="Times New Roman"/>
          <w:sz w:val="24"/>
          <w:szCs w:val="24"/>
        </w:rPr>
        <w:t>Melanoff</w:t>
      </w:r>
      <w:proofErr w:type="spellEnd"/>
      <w:r w:rsidR="00770085" w:rsidRPr="00770085">
        <w:rPr>
          <w:rFonts w:ascii="Times New Roman" w:hAnsi="Times New Roman" w:cs="Times New Roman"/>
          <w:sz w:val="24"/>
          <w:szCs w:val="24"/>
        </w:rPr>
        <w:t xml:space="preserve"> mansion, we get a glimpse of the children passing time while Nanny’s are interviewed. During which, Jane, playing with her doll, writes the note “I cannot care for my poor ugly baby.” In this way, Lowry’s implicit allusion creates a kind of Quasimodo out of Ruth, in that both Ruth and the bell-ringer are abandoned because they are ugly, and are thus ostracized and frowned upon by society. Within Jane’s immediate world at this point in the novel, Ruth is also frowned upon and made an almost plague by her brothers and parents. </w:t>
      </w:r>
    </w:p>
    <w:p w:rsidR="00770085" w:rsidRPr="00770085" w:rsidRDefault="00770085" w:rsidP="00770085">
      <w:pPr>
        <w:spacing w:line="480" w:lineRule="auto"/>
        <w:ind w:firstLine="720"/>
        <w:contextualSpacing/>
        <w:rPr>
          <w:rFonts w:ascii="Times New Roman" w:hAnsi="Times New Roman" w:cs="Times New Roman"/>
          <w:sz w:val="24"/>
          <w:szCs w:val="24"/>
        </w:rPr>
      </w:pPr>
      <w:r w:rsidRPr="00770085">
        <w:rPr>
          <w:rFonts w:ascii="Times New Roman" w:hAnsi="Times New Roman" w:cs="Times New Roman"/>
          <w:sz w:val="24"/>
          <w:szCs w:val="24"/>
        </w:rPr>
        <w:t xml:space="preserve">This allusion is important because when you consider the worlds of both pieces and place them within the same context, Ruth, when understood as Quasimodo, is shunned and will eventually wind up taking residency in a place of sanctuary. When this is considered, new evidence that the </w:t>
      </w:r>
      <w:proofErr w:type="spellStart"/>
      <w:r w:rsidRPr="00770085">
        <w:rPr>
          <w:rFonts w:ascii="Times New Roman" w:hAnsi="Times New Roman" w:cs="Times New Roman"/>
          <w:sz w:val="24"/>
          <w:szCs w:val="24"/>
        </w:rPr>
        <w:t>Melanoff</w:t>
      </w:r>
      <w:proofErr w:type="spellEnd"/>
      <w:r w:rsidRPr="00770085">
        <w:rPr>
          <w:rFonts w:ascii="Times New Roman" w:hAnsi="Times New Roman" w:cs="Times New Roman"/>
          <w:sz w:val="24"/>
          <w:szCs w:val="24"/>
        </w:rPr>
        <w:t xml:space="preserve"> mansion is indeed a safe-haven begins to arise. This is not the only way in which an implicit allusion to Hugo’s work sheds light on the world in which the </w:t>
      </w:r>
      <w:proofErr w:type="spellStart"/>
      <w:r w:rsidRPr="00770085">
        <w:rPr>
          <w:rFonts w:ascii="Times New Roman" w:hAnsi="Times New Roman" w:cs="Times New Roman"/>
          <w:sz w:val="24"/>
          <w:szCs w:val="24"/>
        </w:rPr>
        <w:t>Willoughbys</w:t>
      </w:r>
      <w:proofErr w:type="spellEnd"/>
      <w:r w:rsidRPr="00770085">
        <w:rPr>
          <w:rFonts w:ascii="Times New Roman" w:hAnsi="Times New Roman" w:cs="Times New Roman"/>
          <w:sz w:val="24"/>
          <w:szCs w:val="24"/>
        </w:rPr>
        <w:t xml:space="preserve"> live, however. An argument can be made, it seems, that the Nanny, when hiding from the potential buyers and real estate agents, becomes a sort of living statue.  The gargoyles in Hunchback acted as a sort of guiding light to the protagonist, they were the sort of guardians </w:t>
      </w:r>
      <w:r w:rsidRPr="00770085">
        <w:rPr>
          <w:rFonts w:ascii="Times New Roman" w:hAnsi="Times New Roman" w:cs="Times New Roman"/>
          <w:sz w:val="24"/>
          <w:szCs w:val="24"/>
        </w:rPr>
        <w:lastRenderedPageBreak/>
        <w:t>of the hero. When this is considered within the context of the Nanny’s brief stint as Aphrodite, one can conclude that she too holds an important role within the work as a guardian of the characters with which she interacts when she is “alive.”</w:t>
      </w:r>
      <w:r w:rsidRPr="00770085">
        <w:rPr>
          <w:rFonts w:ascii="Times New Roman" w:hAnsi="Times New Roman" w:cs="Times New Roman"/>
          <w:sz w:val="24"/>
          <w:szCs w:val="24"/>
        </w:rPr>
        <w:br/>
      </w:r>
    </w:p>
    <w:p w:rsidR="00770085" w:rsidRPr="00770085" w:rsidRDefault="00770085" w:rsidP="00770085">
      <w:pPr>
        <w:spacing w:line="480" w:lineRule="auto"/>
        <w:ind w:firstLine="720"/>
        <w:contextualSpacing/>
        <w:rPr>
          <w:rFonts w:ascii="Times New Roman" w:hAnsi="Times New Roman" w:cs="Times New Roman"/>
          <w:sz w:val="24"/>
          <w:szCs w:val="24"/>
        </w:rPr>
      </w:pPr>
      <w:r w:rsidRPr="00770085">
        <w:rPr>
          <w:rFonts w:ascii="Times New Roman" w:hAnsi="Times New Roman" w:cs="Times New Roman"/>
          <w:sz w:val="24"/>
          <w:szCs w:val="24"/>
        </w:rPr>
        <w:tab/>
        <w:t xml:space="preserve">Baby Ruth’s placement on the porch of Commander </w:t>
      </w:r>
      <w:proofErr w:type="spellStart"/>
      <w:r w:rsidRPr="00770085">
        <w:rPr>
          <w:rFonts w:ascii="Times New Roman" w:hAnsi="Times New Roman" w:cs="Times New Roman"/>
          <w:sz w:val="24"/>
          <w:szCs w:val="24"/>
        </w:rPr>
        <w:t>Melanoff</w:t>
      </w:r>
      <w:proofErr w:type="spellEnd"/>
      <w:r w:rsidRPr="00770085">
        <w:rPr>
          <w:rFonts w:ascii="Times New Roman" w:hAnsi="Times New Roman" w:cs="Times New Roman"/>
          <w:sz w:val="24"/>
          <w:szCs w:val="24"/>
        </w:rPr>
        <w:t xml:space="preserve"> also gives the reader the opportunity to tune into another implicit literary allusion. Commander </w:t>
      </w:r>
      <w:proofErr w:type="spellStart"/>
      <w:r w:rsidRPr="00770085">
        <w:rPr>
          <w:rFonts w:ascii="Times New Roman" w:hAnsi="Times New Roman" w:cs="Times New Roman"/>
          <w:sz w:val="24"/>
          <w:szCs w:val="24"/>
        </w:rPr>
        <w:t>Melanoff’s</w:t>
      </w:r>
      <w:proofErr w:type="spellEnd"/>
      <w:r w:rsidRPr="00770085">
        <w:rPr>
          <w:rFonts w:ascii="Times New Roman" w:hAnsi="Times New Roman" w:cs="Times New Roman"/>
          <w:sz w:val="24"/>
          <w:szCs w:val="24"/>
        </w:rPr>
        <w:t xml:space="preserve"> obvious similarities to Willy </w:t>
      </w:r>
      <w:proofErr w:type="spellStart"/>
      <w:r w:rsidRPr="00770085">
        <w:rPr>
          <w:rFonts w:ascii="Times New Roman" w:hAnsi="Times New Roman" w:cs="Times New Roman"/>
          <w:sz w:val="24"/>
          <w:szCs w:val="24"/>
        </w:rPr>
        <w:t>Wonka</w:t>
      </w:r>
      <w:proofErr w:type="spellEnd"/>
      <w:r w:rsidRPr="00770085">
        <w:rPr>
          <w:rFonts w:ascii="Times New Roman" w:hAnsi="Times New Roman" w:cs="Times New Roman"/>
          <w:sz w:val="24"/>
          <w:szCs w:val="24"/>
        </w:rPr>
        <w:t xml:space="preserve"> of Dahl’s </w:t>
      </w:r>
      <w:r w:rsidRPr="00770085">
        <w:rPr>
          <w:rFonts w:ascii="Times New Roman" w:hAnsi="Times New Roman" w:cs="Times New Roman"/>
          <w:sz w:val="24"/>
          <w:szCs w:val="24"/>
          <w:u w:val="single"/>
        </w:rPr>
        <w:t>Charlie and the Chocolate Factory</w:t>
      </w:r>
      <w:r w:rsidRPr="00770085">
        <w:rPr>
          <w:rFonts w:ascii="Times New Roman" w:hAnsi="Times New Roman" w:cs="Times New Roman"/>
          <w:sz w:val="24"/>
          <w:szCs w:val="24"/>
        </w:rPr>
        <w:t xml:space="preserve">, give reason for the reader to draw other similarities between the worlds of the two pieces. The information readers are given about </w:t>
      </w:r>
      <w:proofErr w:type="spellStart"/>
      <w:r w:rsidRPr="00770085">
        <w:rPr>
          <w:rFonts w:ascii="Times New Roman" w:hAnsi="Times New Roman" w:cs="Times New Roman"/>
          <w:sz w:val="24"/>
          <w:szCs w:val="24"/>
        </w:rPr>
        <w:t>Melanoff’s</w:t>
      </w:r>
      <w:proofErr w:type="spellEnd"/>
      <w:r w:rsidRPr="00770085">
        <w:rPr>
          <w:rFonts w:ascii="Times New Roman" w:hAnsi="Times New Roman" w:cs="Times New Roman"/>
          <w:sz w:val="24"/>
          <w:szCs w:val="24"/>
        </w:rPr>
        <w:t xml:space="preserve"> candy making career mirrors the information that most readers know about Willy </w:t>
      </w:r>
      <w:proofErr w:type="spellStart"/>
      <w:r w:rsidRPr="00770085">
        <w:rPr>
          <w:rFonts w:ascii="Times New Roman" w:hAnsi="Times New Roman" w:cs="Times New Roman"/>
          <w:sz w:val="24"/>
          <w:szCs w:val="24"/>
        </w:rPr>
        <w:t>Wonka</w:t>
      </w:r>
      <w:proofErr w:type="spellEnd"/>
      <w:r w:rsidRPr="00770085">
        <w:rPr>
          <w:rFonts w:ascii="Times New Roman" w:hAnsi="Times New Roman" w:cs="Times New Roman"/>
          <w:sz w:val="24"/>
          <w:szCs w:val="24"/>
        </w:rPr>
        <w:t xml:space="preserve">—he was estranged from his family, having difficulty advancing his career because there was an important life element missing. Like in Dahl’s piece, however, </w:t>
      </w:r>
      <w:proofErr w:type="spellStart"/>
      <w:r w:rsidRPr="00770085">
        <w:rPr>
          <w:rFonts w:ascii="Times New Roman" w:hAnsi="Times New Roman" w:cs="Times New Roman"/>
          <w:sz w:val="24"/>
          <w:szCs w:val="24"/>
        </w:rPr>
        <w:t>Melanoff’s</w:t>
      </w:r>
      <w:proofErr w:type="spellEnd"/>
      <w:r w:rsidRPr="00770085">
        <w:rPr>
          <w:rFonts w:ascii="Times New Roman" w:hAnsi="Times New Roman" w:cs="Times New Roman"/>
          <w:sz w:val="24"/>
          <w:szCs w:val="24"/>
        </w:rPr>
        <w:t xml:space="preserve"> issues as both a person and a chocolate maker are solved through the involvement of a child, or, more appropriately, children. </w:t>
      </w:r>
      <w:r w:rsidRPr="00770085">
        <w:rPr>
          <w:rFonts w:ascii="Times New Roman" w:hAnsi="Times New Roman" w:cs="Times New Roman"/>
          <w:sz w:val="24"/>
          <w:szCs w:val="24"/>
        </w:rPr>
        <w:br/>
      </w:r>
      <w:r w:rsidRPr="00770085">
        <w:rPr>
          <w:rFonts w:ascii="Times New Roman" w:hAnsi="Times New Roman" w:cs="Times New Roman"/>
          <w:sz w:val="24"/>
          <w:szCs w:val="24"/>
        </w:rPr>
        <w:tab/>
        <w:t xml:space="preserve">There is a moment in which the children attempt to encourage the commander by reminding him that while his quasi-selfishness in regards to making money despite the trouble it may cause children with their teeth, he was a good person because he “took in needy children.” In Dahl’s book, the needy child is most obviously Charlie, the protagonist whose poverty stricken family is in dire need of hope. Willy </w:t>
      </w:r>
      <w:proofErr w:type="spellStart"/>
      <w:r w:rsidRPr="00770085">
        <w:rPr>
          <w:rFonts w:ascii="Times New Roman" w:hAnsi="Times New Roman" w:cs="Times New Roman"/>
          <w:sz w:val="24"/>
          <w:szCs w:val="24"/>
        </w:rPr>
        <w:t>Wonka</w:t>
      </w:r>
      <w:proofErr w:type="spellEnd"/>
      <w:r w:rsidRPr="00770085">
        <w:rPr>
          <w:rFonts w:ascii="Times New Roman" w:hAnsi="Times New Roman" w:cs="Times New Roman"/>
          <w:sz w:val="24"/>
          <w:szCs w:val="24"/>
        </w:rPr>
        <w:t xml:space="preserve"> provides that hope for Charlie’s family in the same way the </w:t>
      </w:r>
      <w:proofErr w:type="spellStart"/>
      <w:r w:rsidRPr="00770085">
        <w:rPr>
          <w:rFonts w:ascii="Times New Roman" w:hAnsi="Times New Roman" w:cs="Times New Roman"/>
          <w:sz w:val="24"/>
          <w:szCs w:val="24"/>
        </w:rPr>
        <w:t>Melanoff</w:t>
      </w:r>
      <w:proofErr w:type="spellEnd"/>
      <w:r w:rsidRPr="00770085">
        <w:rPr>
          <w:rFonts w:ascii="Times New Roman" w:hAnsi="Times New Roman" w:cs="Times New Roman"/>
          <w:sz w:val="24"/>
          <w:szCs w:val="24"/>
        </w:rPr>
        <w:t xml:space="preserve"> provides hope for the </w:t>
      </w:r>
      <w:proofErr w:type="spellStart"/>
      <w:r w:rsidRPr="00770085">
        <w:rPr>
          <w:rFonts w:ascii="Times New Roman" w:hAnsi="Times New Roman" w:cs="Times New Roman"/>
          <w:sz w:val="24"/>
          <w:szCs w:val="24"/>
        </w:rPr>
        <w:t>Willoughbys</w:t>
      </w:r>
      <w:proofErr w:type="spellEnd"/>
      <w:r w:rsidRPr="00770085">
        <w:rPr>
          <w:rFonts w:ascii="Times New Roman" w:hAnsi="Times New Roman" w:cs="Times New Roman"/>
          <w:sz w:val="24"/>
          <w:szCs w:val="24"/>
        </w:rPr>
        <w:t xml:space="preserve">. In this light, the allusion made reveals to us more about the role that </w:t>
      </w:r>
      <w:proofErr w:type="spellStart"/>
      <w:r w:rsidRPr="00770085">
        <w:rPr>
          <w:rFonts w:ascii="Times New Roman" w:hAnsi="Times New Roman" w:cs="Times New Roman"/>
          <w:sz w:val="24"/>
          <w:szCs w:val="24"/>
        </w:rPr>
        <w:t>Melanoff</w:t>
      </w:r>
      <w:proofErr w:type="spellEnd"/>
      <w:r w:rsidRPr="00770085">
        <w:rPr>
          <w:rFonts w:ascii="Times New Roman" w:hAnsi="Times New Roman" w:cs="Times New Roman"/>
          <w:sz w:val="24"/>
          <w:szCs w:val="24"/>
        </w:rPr>
        <w:t xml:space="preserve"> plays within the work as a sort of hero, and ultimately, a provider of hope. </w:t>
      </w:r>
    </w:p>
    <w:p w:rsidR="00A603C8" w:rsidRPr="00770085" w:rsidRDefault="00770085" w:rsidP="00770085">
      <w:pPr>
        <w:spacing w:line="480" w:lineRule="auto"/>
        <w:rPr>
          <w:rFonts w:ascii="Times New Roman" w:hAnsi="Times New Roman" w:cs="Times New Roman"/>
          <w:sz w:val="24"/>
          <w:szCs w:val="24"/>
        </w:rPr>
      </w:pPr>
      <w:r w:rsidRPr="00770085">
        <w:rPr>
          <w:rFonts w:ascii="Times New Roman" w:hAnsi="Times New Roman" w:cs="Times New Roman"/>
          <w:sz w:val="24"/>
          <w:szCs w:val="24"/>
        </w:rPr>
        <w:tab/>
        <w:t xml:space="preserve"> </w:t>
      </w:r>
    </w:p>
    <w:sectPr w:rsidR="00A603C8" w:rsidRPr="00770085" w:rsidSect="00A603C8">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3EF2" w:rsidRDefault="007A3EF2" w:rsidP="00A86C29">
      <w:pPr>
        <w:spacing w:after="0" w:line="240" w:lineRule="auto"/>
      </w:pPr>
      <w:r>
        <w:separator/>
      </w:r>
    </w:p>
  </w:endnote>
  <w:endnote w:type="continuationSeparator" w:id="0">
    <w:p w:rsidR="007A3EF2" w:rsidRDefault="007A3EF2" w:rsidP="00A86C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3EF2" w:rsidRDefault="007A3EF2" w:rsidP="00A86C29">
      <w:pPr>
        <w:spacing w:after="0" w:line="240" w:lineRule="auto"/>
      </w:pPr>
      <w:r>
        <w:separator/>
      </w:r>
    </w:p>
  </w:footnote>
  <w:footnote w:type="continuationSeparator" w:id="0">
    <w:p w:rsidR="007A3EF2" w:rsidRDefault="007A3EF2" w:rsidP="00A86C2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C29" w:rsidRDefault="00A86C29">
    <w:pPr>
      <w:pStyle w:val="Header"/>
    </w:pPr>
    <w:r>
      <w:tab/>
    </w:r>
    <w:r>
      <w:tab/>
      <w:t xml:space="preserve">Jordan Peterson </w:t>
    </w:r>
    <w:r>
      <w:br/>
    </w:r>
    <w:r>
      <w:tab/>
    </w:r>
    <w:r>
      <w:tab/>
      <w:t>Eng. 199</w:t>
    </w:r>
    <w:r>
      <w:br/>
    </w:r>
    <w:r>
      <w:tab/>
    </w:r>
    <w:r>
      <w:tab/>
      <w:t xml:space="preserve">Exercise 1a </w:t>
    </w:r>
    <w:r>
      <w:br/>
    </w:r>
    <w:r>
      <w:tab/>
    </w: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732D6"/>
    <w:rsid w:val="001732D6"/>
    <w:rsid w:val="00770085"/>
    <w:rsid w:val="007A3EF2"/>
    <w:rsid w:val="00A603C8"/>
    <w:rsid w:val="00A86C29"/>
    <w:rsid w:val="00E62A14"/>
    <w:rsid w:val="00FB60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3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86C2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86C29"/>
  </w:style>
  <w:style w:type="paragraph" w:styleId="Footer">
    <w:name w:val="footer"/>
    <w:basedOn w:val="Normal"/>
    <w:link w:val="FooterChar"/>
    <w:uiPriority w:val="99"/>
    <w:semiHidden/>
    <w:unhideWhenUsed/>
    <w:rsid w:val="00A86C2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86C2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3</Pages>
  <Words>841</Words>
  <Characters>4795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j.n.peterson</dc:creator>
  <cp:lastModifiedBy>j.n.peterson</cp:lastModifiedBy>
  <cp:revision>2</cp:revision>
  <dcterms:created xsi:type="dcterms:W3CDTF">2011-01-25T01:57:00Z</dcterms:created>
  <dcterms:modified xsi:type="dcterms:W3CDTF">2011-01-25T03:46:00Z</dcterms:modified>
</cp:coreProperties>
</file>