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832" w:rsidRDefault="00DA64B3" w:rsidP="00DA64B3">
      <w:pPr>
        <w:spacing w:line="480" w:lineRule="auto"/>
        <w:rPr>
          <w:rFonts w:ascii="Times New Roman" w:hAnsi="Times New Roman" w:cs="Times New Roman"/>
          <w:sz w:val="24"/>
          <w:szCs w:val="24"/>
        </w:rPr>
      </w:pPr>
      <w:r w:rsidRPr="00DA64B3">
        <w:rPr>
          <w:rFonts w:ascii="Times New Roman" w:hAnsi="Times New Roman" w:cs="Times New Roman"/>
          <w:sz w:val="24"/>
          <w:szCs w:val="24"/>
        </w:rPr>
        <w:t xml:space="preserve">I am torn as to whether I want to explore dancing or silence. Luckily this passage has both. </w:t>
      </w:r>
      <w:r w:rsidRPr="00DA64B3">
        <w:rPr>
          <w:rFonts w:ascii="Times New Roman" w:hAnsi="Times New Roman" w:cs="Times New Roman"/>
          <w:sz w:val="24"/>
          <w:szCs w:val="24"/>
        </w:rPr>
        <w:br/>
        <w:t xml:space="preserve">“They stood for some time without speak a word; and she began to imagine that their silence was to last through the two dances, and at first was resolved not to break it; till suddenly fancying that it would be  the grater punishment to her partner to oblige him to talk, she made some slight observation on the dance. He replied, and was again silent.” </w:t>
      </w:r>
      <w:r w:rsidRPr="00DA64B3">
        <w:rPr>
          <w:rFonts w:ascii="Times New Roman" w:hAnsi="Times New Roman" w:cs="Times New Roman"/>
          <w:sz w:val="24"/>
          <w:szCs w:val="24"/>
        </w:rPr>
        <w:br/>
        <w:t>pg. 69, paragraph 2 (Volume one chapter 18)</w:t>
      </w:r>
      <w:r w:rsidRPr="00DA64B3">
        <w:rPr>
          <w:rFonts w:ascii="Times New Roman" w:hAnsi="Times New Roman" w:cs="Times New Roman"/>
          <w:sz w:val="24"/>
          <w:szCs w:val="24"/>
        </w:rPr>
        <w:br/>
        <w:t xml:space="preserve">In terms of a connection to dance, it is interesting that when one considers this in the context of Schiller’s quote, the fact that it is so awkward and odd to dance without talking also sort of implies that one cannot have an ideal society without communication. You cannot assert your freedom and respect the freedom of other’s without taking the liberty of talking. However, in this case Elizabeth intends to encroach about Darcy’s freedom to remain silent. They’ve created an awkward tension about the dance, and instead of using it to create this sort of beautiful society they’ve created a sort of tense tight rope walk out of the dance that they are attempting to execute. Their society is quite stiff. Not so well executed, and mostly because of the uncomfortable nature of their silence. In this way, I believe that the topics of silence and dancing in the context of both Schiller’s quote and the novel as a whole are inherently connected. If Darcy and Elizabeth could dance silently at this point in the novel, then their ability to walk silently in the later portion of the work would not be nearly as </w:t>
      </w:r>
      <w:r w:rsidR="00756832" w:rsidRPr="00DA64B3">
        <w:rPr>
          <w:rFonts w:ascii="Times New Roman" w:hAnsi="Times New Roman" w:cs="Times New Roman"/>
          <w:sz w:val="24"/>
          <w:szCs w:val="24"/>
        </w:rPr>
        <w:t>significant</w:t>
      </w:r>
      <w:r w:rsidRPr="00DA64B3">
        <w:rPr>
          <w:rFonts w:ascii="Times New Roman" w:hAnsi="Times New Roman" w:cs="Times New Roman"/>
          <w:sz w:val="24"/>
          <w:szCs w:val="24"/>
        </w:rPr>
        <w:t>.</w:t>
      </w:r>
    </w:p>
    <w:p w:rsidR="00756832" w:rsidRDefault="00DA64B3" w:rsidP="00756832">
      <w:pPr>
        <w:spacing w:line="480" w:lineRule="auto"/>
        <w:ind w:firstLine="720"/>
        <w:rPr>
          <w:rFonts w:ascii="Times New Roman" w:hAnsi="Times New Roman" w:cs="Times New Roman"/>
          <w:sz w:val="24"/>
          <w:szCs w:val="24"/>
        </w:rPr>
      </w:pPr>
      <w:r w:rsidRPr="00DA64B3">
        <w:rPr>
          <w:rFonts w:ascii="Times New Roman" w:hAnsi="Times New Roman" w:cs="Times New Roman"/>
          <w:sz w:val="24"/>
          <w:szCs w:val="24"/>
        </w:rPr>
        <w:t xml:space="preserve"> Society has to develop like relationships do. Their ability to communicate with and without words, and their eventual mutual behavior to act freely and respect freedom is a tribute to the maturing of their interaction with each other. It’s important. </w:t>
      </w:r>
      <w:r w:rsidR="00756832">
        <w:rPr>
          <w:rFonts w:ascii="Times New Roman" w:hAnsi="Times New Roman" w:cs="Times New Roman"/>
          <w:sz w:val="24"/>
          <w:szCs w:val="24"/>
        </w:rPr>
        <w:t xml:space="preserve">The way in which the dance and the communication are parallels to each other—the dance speaks as loudly as words in a society that has come to terms with itself, however, the tension between Darcy and Elizabeth </w:t>
      </w:r>
      <w:r w:rsidR="00756832">
        <w:rPr>
          <w:rFonts w:ascii="Times New Roman" w:hAnsi="Times New Roman" w:cs="Times New Roman"/>
          <w:sz w:val="24"/>
          <w:szCs w:val="24"/>
        </w:rPr>
        <w:lastRenderedPageBreak/>
        <w:t xml:space="preserve">prevents that. She, at this point, loathes him, and so society cannot function correctly. The dance cannot go the way it should. There are too many road bumps. However, when they walk or sit silently together later in the work, it is a symbol of a changing attitude and understanding. Their dance at the end of the work might be quite different from the dance they shared at its beginning. They would either be content in silence, or would talk with ease. This would be a true tribute to their acceptance of the other’s self identity and existence really, two elements that both truly struggled with in the first and second volumes of the work. </w:t>
      </w:r>
    </w:p>
    <w:p w:rsidR="00756832" w:rsidRDefault="00756832" w:rsidP="0075683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passage shows a kind of discontent, and also a disconnect between the two. Their dance is almost muddled by communication barriers. Do we ever see Jane and Bingley dance silently? I don’t think we get that close to their dances. *check on this. The dance and society in both the large public way and  the way it is used in the book (One’s society with another human being) changes the way the passages are read. How can the dance be a true mirror their relationship? How can their silence do the same? One can track the relationship between Darcy and Elizabeth simply by looking at their ability to speak or stay silent in each other’s company, and in dancing we can see the discontent of  the world that surrounds them in terms of their relationship. </w:t>
      </w:r>
      <w:r>
        <w:rPr>
          <w:rFonts w:ascii="Times New Roman" w:hAnsi="Times New Roman" w:cs="Times New Roman"/>
          <w:sz w:val="24"/>
          <w:szCs w:val="24"/>
        </w:rPr>
        <w:br/>
        <w:t xml:space="preserve">It’s like a balancing act. </w:t>
      </w:r>
      <w:r>
        <w:rPr>
          <w:rFonts w:ascii="Times New Roman" w:hAnsi="Times New Roman" w:cs="Times New Roman"/>
          <w:sz w:val="24"/>
          <w:szCs w:val="24"/>
        </w:rPr>
        <w:br/>
        <w:t>Dancing v. walking</w:t>
      </w:r>
      <w:r>
        <w:rPr>
          <w:rFonts w:ascii="Times New Roman" w:hAnsi="Times New Roman" w:cs="Times New Roman"/>
          <w:sz w:val="24"/>
          <w:szCs w:val="24"/>
        </w:rPr>
        <w:br/>
        <w:t>Silence v. Talking</w:t>
      </w:r>
      <w:r>
        <w:rPr>
          <w:rFonts w:ascii="Times New Roman" w:hAnsi="Times New Roman" w:cs="Times New Roman"/>
          <w:sz w:val="24"/>
          <w:szCs w:val="24"/>
        </w:rPr>
        <w:br/>
        <w:t xml:space="preserve">Acceptance of personal freedom/identity v. resentment </w:t>
      </w:r>
      <w:r>
        <w:rPr>
          <w:rFonts w:ascii="Times New Roman" w:hAnsi="Times New Roman" w:cs="Times New Roman"/>
          <w:sz w:val="24"/>
          <w:szCs w:val="24"/>
        </w:rPr>
        <w:br/>
        <w:t xml:space="preserve">Perfect/idea/beautiful society achieved through the dance which allows for personal freedom the way perfect/idea/beautiful relationship is achieved through the dance which allows for personal freedom, and identity. </w:t>
      </w:r>
      <w:r>
        <w:rPr>
          <w:rFonts w:ascii="Times New Roman" w:hAnsi="Times New Roman" w:cs="Times New Roman"/>
          <w:sz w:val="24"/>
          <w:szCs w:val="24"/>
        </w:rPr>
        <w:br/>
      </w:r>
      <w:r>
        <w:rPr>
          <w:rFonts w:ascii="Times New Roman" w:hAnsi="Times New Roman" w:cs="Times New Roman"/>
          <w:sz w:val="24"/>
          <w:szCs w:val="24"/>
        </w:rPr>
        <w:lastRenderedPageBreak/>
        <w:t xml:space="preserve">Being silent. </w:t>
      </w:r>
      <w:r>
        <w:rPr>
          <w:rFonts w:ascii="Times New Roman" w:hAnsi="Times New Roman" w:cs="Times New Roman"/>
          <w:sz w:val="24"/>
          <w:szCs w:val="24"/>
        </w:rPr>
        <w:br/>
        <w:t xml:space="preserve">Talking. </w:t>
      </w:r>
    </w:p>
    <w:p w:rsidR="00756832" w:rsidRDefault="00756832" w:rsidP="0075683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Being unafraid to argue. </w:t>
      </w:r>
    </w:p>
    <w:p w:rsidR="00791290" w:rsidRPr="00DA64B3" w:rsidRDefault="00756832" w:rsidP="0075683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Allowing arguments to happen. </w:t>
      </w:r>
      <w:r>
        <w:rPr>
          <w:rFonts w:ascii="Times New Roman" w:hAnsi="Times New Roman" w:cs="Times New Roman"/>
          <w:sz w:val="24"/>
          <w:szCs w:val="24"/>
        </w:rPr>
        <w:br/>
        <w:t xml:space="preserve">Peace in silence. Struggle to communicate. Maturity. Understanding. </w:t>
      </w:r>
      <w:r w:rsidR="00B60589">
        <w:rPr>
          <w:rFonts w:ascii="Times New Roman" w:hAnsi="Times New Roman" w:cs="Times New Roman"/>
          <w:sz w:val="24"/>
          <w:szCs w:val="24"/>
        </w:rPr>
        <w:t xml:space="preserve"> Dancing and Silence as mirrors. Intrinsically similar. Communication as a dance…. On to something? </w:t>
      </w:r>
      <w:r w:rsidR="00DA64B3" w:rsidRPr="00DA64B3">
        <w:rPr>
          <w:rFonts w:ascii="Times New Roman" w:hAnsi="Times New Roman" w:cs="Times New Roman"/>
          <w:sz w:val="24"/>
          <w:szCs w:val="24"/>
        </w:rPr>
        <w:br/>
      </w:r>
      <w:r w:rsidR="00DA64B3" w:rsidRPr="00DA64B3">
        <w:rPr>
          <w:rFonts w:ascii="Times New Roman" w:hAnsi="Times New Roman" w:cs="Times New Roman"/>
          <w:sz w:val="24"/>
          <w:szCs w:val="24"/>
        </w:rPr>
        <w:tab/>
      </w:r>
    </w:p>
    <w:sectPr w:rsidR="00791290" w:rsidRPr="00DA64B3" w:rsidSect="0079129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62A" w:rsidRDefault="0000362A" w:rsidP="00756832">
      <w:pPr>
        <w:spacing w:after="0" w:line="240" w:lineRule="auto"/>
      </w:pPr>
      <w:r>
        <w:separator/>
      </w:r>
    </w:p>
  </w:endnote>
  <w:endnote w:type="continuationSeparator" w:id="0">
    <w:p w:rsidR="0000362A" w:rsidRDefault="0000362A" w:rsidP="007568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62A" w:rsidRDefault="0000362A" w:rsidP="00756832">
      <w:pPr>
        <w:spacing w:after="0" w:line="240" w:lineRule="auto"/>
      </w:pPr>
      <w:r>
        <w:separator/>
      </w:r>
    </w:p>
  </w:footnote>
  <w:footnote w:type="continuationSeparator" w:id="0">
    <w:p w:rsidR="0000362A" w:rsidRDefault="0000362A" w:rsidP="007568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6832" w:rsidRDefault="00756832">
    <w:pPr>
      <w:pStyle w:val="Header"/>
    </w:pPr>
    <w:r>
      <w:tab/>
    </w:r>
    <w:r>
      <w:tab/>
      <w:t>Jordan Peterson</w:t>
    </w:r>
    <w:r>
      <w:br/>
    </w:r>
    <w:r>
      <w:tab/>
    </w:r>
    <w:r>
      <w:tab/>
      <w:t>Pride and Prejudice Ex. Part one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1"/>
    <w:footnote w:id="0"/>
  </w:footnotePr>
  <w:endnotePr>
    <w:endnote w:id="-1"/>
    <w:endnote w:id="0"/>
  </w:endnotePr>
  <w:compat/>
  <w:rsids>
    <w:rsidRoot w:val="00DA64B3"/>
    <w:rsid w:val="0000362A"/>
    <w:rsid w:val="00756832"/>
    <w:rsid w:val="00791290"/>
    <w:rsid w:val="00B60589"/>
    <w:rsid w:val="00DA64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2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568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56832"/>
  </w:style>
  <w:style w:type="paragraph" w:styleId="Footer">
    <w:name w:val="footer"/>
    <w:basedOn w:val="Normal"/>
    <w:link w:val="FooterChar"/>
    <w:uiPriority w:val="99"/>
    <w:semiHidden/>
    <w:unhideWhenUsed/>
    <w:rsid w:val="007568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68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608</Words>
  <Characters>3468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2</cp:revision>
  <dcterms:created xsi:type="dcterms:W3CDTF">2011-04-19T15:46:00Z</dcterms:created>
  <dcterms:modified xsi:type="dcterms:W3CDTF">2011-04-19T16:07:00Z</dcterms:modified>
</cp:coreProperties>
</file>